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B57C" w14:textId="28B74139" w:rsidR="006716CC" w:rsidRDefault="006716CC" w:rsidP="003F41DB">
      <w:pPr>
        <w:ind w:left="-90"/>
        <w:rPr>
          <w:rFonts w:ascii="Century Schoolbook" w:hAnsi="Century Schoolbook"/>
          <w:bCs/>
        </w:rPr>
      </w:pPr>
      <w:r>
        <w:rPr>
          <w:noProof/>
        </w:rPr>
        <w:drawing>
          <wp:inline distT="0" distB="0" distL="0" distR="0" wp14:anchorId="20BDEF88" wp14:editId="43016CC9">
            <wp:extent cx="5334000" cy="11715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F5C3" w14:textId="2DE7BB17" w:rsidR="006716CC" w:rsidRDefault="006716CC" w:rsidP="003F41DB">
      <w:pPr>
        <w:ind w:left="-90"/>
        <w:rPr>
          <w:rFonts w:ascii="Century Schoolbook" w:hAnsi="Century Schoolbook"/>
          <w:bCs/>
        </w:rPr>
      </w:pPr>
    </w:p>
    <w:p w14:paraId="2E01319B" w14:textId="61D766F5" w:rsidR="006716CC" w:rsidRPr="006716CC" w:rsidRDefault="006716CC" w:rsidP="00FA385F">
      <w:pPr>
        <w:ind w:left="-90"/>
        <w:jc w:val="center"/>
        <w:rPr>
          <w:rFonts w:ascii="Century Schoolbook" w:hAnsi="Century Schoolbook"/>
          <w:b/>
        </w:rPr>
      </w:pPr>
      <w:r w:rsidRPr="006716CC">
        <w:rPr>
          <w:rFonts w:ascii="Century Schoolbook" w:hAnsi="Century Schoolbook"/>
          <w:b/>
        </w:rPr>
        <w:t>Public Workshop: Managed Aquifer Recharge – Exploring the Opportunities</w:t>
      </w:r>
    </w:p>
    <w:p w14:paraId="5F39B991" w14:textId="6F8CAA72" w:rsidR="006716CC" w:rsidRDefault="006716CC" w:rsidP="00FA385F">
      <w:pPr>
        <w:ind w:left="-90"/>
        <w:jc w:val="center"/>
        <w:rPr>
          <w:rFonts w:ascii="Century Schoolbook" w:hAnsi="Century Schoolbook"/>
          <w:b/>
        </w:rPr>
      </w:pPr>
      <w:r w:rsidRPr="006716CC">
        <w:rPr>
          <w:rFonts w:ascii="Century Schoolbook" w:hAnsi="Century Schoolbook"/>
          <w:b/>
        </w:rPr>
        <w:t>September 7, 2022, at 2:30 PM</w:t>
      </w:r>
    </w:p>
    <w:p w14:paraId="2EC5155C" w14:textId="3F459A45" w:rsidR="006716CC" w:rsidRPr="00FA385F" w:rsidRDefault="006716CC" w:rsidP="00FA385F">
      <w:pPr>
        <w:ind w:left="-9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Hosted by Santa Margarita Groundwater Agency</w:t>
      </w:r>
    </w:p>
    <w:p w14:paraId="287F3E06" w14:textId="77777777" w:rsidR="006716CC" w:rsidRPr="00FA385F" w:rsidRDefault="006716CC" w:rsidP="006716CC">
      <w:pPr>
        <w:spacing w:after="0"/>
        <w:jc w:val="center"/>
        <w:rPr>
          <w:rFonts w:ascii="Century Schoolbook" w:hAnsi="Century Schoolbook"/>
        </w:rPr>
      </w:pPr>
      <w:r w:rsidRPr="00FA385F">
        <w:rPr>
          <w:rFonts w:ascii="Century Schoolbook" w:hAnsi="Century Schoolbook"/>
        </w:rPr>
        <w:t xml:space="preserve">This public workshop will be conducted remotely via Zoom: </w:t>
      </w:r>
      <w:hyperlink r:id="rId5" w:history="1">
        <w:r w:rsidRPr="00FA385F">
          <w:rPr>
            <w:rStyle w:val="Hyperlink"/>
            <w:rFonts w:ascii="Century Schoolbook" w:hAnsi="Century Schoolbook"/>
          </w:rPr>
          <w:t>https://us06web.zoom.us/j/86130622002?pwd=OFRIK0s1U2pRUkpIby9lUlM1WUZGUT09</w:t>
        </w:r>
      </w:hyperlink>
    </w:p>
    <w:p w14:paraId="347B2A99" w14:textId="77777777" w:rsidR="006716CC" w:rsidRPr="00FA385F" w:rsidRDefault="006716CC" w:rsidP="006716CC">
      <w:pPr>
        <w:spacing w:after="0"/>
        <w:jc w:val="center"/>
        <w:rPr>
          <w:rFonts w:ascii="Century Schoolbook" w:hAnsi="Century Schoolbook"/>
        </w:rPr>
      </w:pPr>
      <w:r w:rsidRPr="00FA385F">
        <w:rPr>
          <w:rFonts w:ascii="Century Schoolbook" w:hAnsi="Century Schoolbook"/>
        </w:rPr>
        <w:t>Passcode: 464436</w:t>
      </w:r>
    </w:p>
    <w:p w14:paraId="741DEED2" w14:textId="77777777" w:rsidR="006716CC" w:rsidRPr="00FA385F" w:rsidRDefault="006716CC" w:rsidP="006716CC">
      <w:pPr>
        <w:spacing w:after="0"/>
        <w:jc w:val="center"/>
        <w:rPr>
          <w:rFonts w:ascii="Century Schoolbook" w:hAnsi="Century Schoolbook"/>
        </w:rPr>
      </w:pPr>
    </w:p>
    <w:p w14:paraId="3B5FD3D1" w14:textId="77777777" w:rsidR="006716CC" w:rsidRPr="00FA385F" w:rsidRDefault="006716CC" w:rsidP="006716CC">
      <w:pPr>
        <w:spacing w:after="0"/>
        <w:jc w:val="center"/>
        <w:rPr>
          <w:rFonts w:ascii="Century Schoolbook" w:hAnsi="Century Schoolbook"/>
        </w:rPr>
      </w:pPr>
      <w:r w:rsidRPr="00FA385F">
        <w:rPr>
          <w:rFonts w:ascii="Century Schoolbook" w:hAnsi="Century Schoolbook"/>
        </w:rPr>
        <w:t>Or by Telephone:  +1 669 444 9171; Webinar ID: 861 3062 2002; Passcode: 464436</w:t>
      </w:r>
    </w:p>
    <w:p w14:paraId="664DD78F" w14:textId="77777777" w:rsidR="006716CC" w:rsidRPr="00FA385F" w:rsidRDefault="006716CC" w:rsidP="006716CC">
      <w:pPr>
        <w:pStyle w:val="ListParagraph"/>
        <w:spacing w:after="0" w:line="264" w:lineRule="auto"/>
        <w:ind w:left="0"/>
        <w:jc w:val="center"/>
        <w:rPr>
          <w:rFonts w:ascii="Century Schoolbook" w:hAnsi="Century Schoolbook"/>
        </w:rPr>
      </w:pPr>
      <w:r w:rsidRPr="00FA385F">
        <w:rPr>
          <w:rFonts w:ascii="Century Schoolbook" w:hAnsi="Century Schoolbook"/>
        </w:rPr>
        <w:t>Remote access is available 15 minutes before the start of the meeting.</w:t>
      </w:r>
    </w:p>
    <w:p w14:paraId="4A37DDE8" w14:textId="77777777" w:rsidR="006716CC" w:rsidRPr="00FA385F" w:rsidRDefault="006716CC" w:rsidP="003F41DB">
      <w:pPr>
        <w:ind w:left="-90"/>
        <w:rPr>
          <w:rFonts w:ascii="Century Schoolbook" w:hAnsi="Century Schoolbook"/>
          <w:b/>
        </w:rPr>
      </w:pPr>
    </w:p>
    <w:p w14:paraId="1283854E" w14:textId="20FF0797" w:rsidR="006716CC" w:rsidRPr="003051AE" w:rsidRDefault="00FA385F" w:rsidP="003051AE">
      <w:pPr>
        <w:ind w:left="-90"/>
        <w:rPr>
          <w:rFonts w:ascii="Century Schoolbook" w:hAnsi="Century Schoolbook"/>
          <w:color w:val="333333"/>
          <w:shd w:val="clear" w:color="auto" w:fill="FFFFFF"/>
        </w:rPr>
      </w:pPr>
      <w:r w:rsidRPr="00FA385F">
        <w:rPr>
          <w:rFonts w:ascii="Century Schoolbook" w:hAnsi="Century Schoolbook"/>
          <w:color w:val="333333"/>
          <w:shd w:val="clear" w:color="auto" w:fill="FFFFFF"/>
        </w:rPr>
        <w:t>The Santa Margarita Groundwater Agency</w:t>
      </w:r>
      <w:r w:rsidR="00B679F2">
        <w:rPr>
          <w:rFonts w:ascii="Century Schoolbook" w:hAnsi="Century Schoolbook"/>
          <w:color w:val="333333"/>
          <w:shd w:val="clear" w:color="auto" w:fill="FFFFFF"/>
        </w:rPr>
        <w:t xml:space="preserve">, a groundwater sustainability agency, is hosting a public workshop </w:t>
      </w:r>
      <w:r w:rsidR="003051AE">
        <w:rPr>
          <w:rFonts w:ascii="Century Schoolbook" w:hAnsi="Century Schoolbook"/>
          <w:color w:val="333333"/>
          <w:shd w:val="clear" w:color="auto" w:fill="FFFFFF"/>
        </w:rPr>
        <w:t xml:space="preserve">on </w:t>
      </w:r>
      <w:r w:rsidR="00B679F2">
        <w:rPr>
          <w:rFonts w:ascii="Century Schoolbook" w:hAnsi="Century Schoolbook"/>
          <w:color w:val="333333"/>
          <w:shd w:val="clear" w:color="auto" w:fill="FFFFFF"/>
        </w:rPr>
        <w:t>Wednesday, September 7, 20</w:t>
      </w:r>
      <w:r w:rsidR="003051AE">
        <w:rPr>
          <w:rFonts w:ascii="Century Schoolbook" w:hAnsi="Century Schoolbook"/>
          <w:color w:val="333333"/>
          <w:shd w:val="clear" w:color="auto" w:fill="FFFFFF"/>
        </w:rPr>
        <w:t>22</w:t>
      </w:r>
      <w:r w:rsidR="00B679F2">
        <w:rPr>
          <w:rFonts w:ascii="Century Schoolbook" w:hAnsi="Century Schoolbook"/>
          <w:color w:val="333333"/>
          <w:shd w:val="clear" w:color="auto" w:fill="FFFFFF"/>
        </w:rPr>
        <w:t xml:space="preserve">, entitled </w:t>
      </w:r>
      <w:r w:rsidR="00B679F2" w:rsidRPr="003051AE">
        <w:rPr>
          <w:rFonts w:ascii="Century Schoolbook" w:hAnsi="Century Schoolbook"/>
          <w:i/>
          <w:iCs/>
          <w:color w:val="333333"/>
          <w:shd w:val="clear" w:color="auto" w:fill="FFFFFF"/>
        </w:rPr>
        <w:t>Managed Aquifer-Recharge – Exploring the Opportunities</w:t>
      </w:r>
      <w:r w:rsidR="00B679F2">
        <w:rPr>
          <w:rFonts w:ascii="Century Schoolbook" w:hAnsi="Century Schoolbook"/>
          <w:color w:val="333333"/>
          <w:shd w:val="clear" w:color="auto" w:fill="FFFFFF"/>
        </w:rPr>
        <w:t xml:space="preserve">. </w:t>
      </w:r>
      <w:r w:rsidRPr="00FA385F">
        <w:rPr>
          <w:rFonts w:ascii="Century Schoolbook" w:hAnsi="Century Schoolbook"/>
          <w:color w:val="333333"/>
          <w:shd w:val="clear" w:color="auto" w:fill="FFFFFF"/>
        </w:rPr>
        <w:t xml:space="preserve"> The purpose of this workshop is for interested persons to meet with </w:t>
      </w:r>
      <w:r w:rsidR="003051AE">
        <w:rPr>
          <w:rFonts w:ascii="Century Schoolbook" w:hAnsi="Century Schoolbook"/>
          <w:color w:val="333333"/>
          <w:shd w:val="clear" w:color="auto" w:fill="FFFFFF"/>
        </w:rPr>
        <w:t>managed aquifer-recharge (MAR)</w:t>
      </w:r>
      <w:r w:rsidRPr="00FA385F">
        <w:rPr>
          <w:rFonts w:ascii="Century Schoolbook" w:hAnsi="Century Schoolbook"/>
          <w:color w:val="333333"/>
          <w:shd w:val="clear" w:color="auto" w:fill="FFFFFF"/>
        </w:rPr>
        <w:t xml:space="preserve"> specialists and discuss general considerations related to the history, feasibility, opportunities, and limitations of approaches to MAR</w:t>
      </w:r>
      <w:r>
        <w:rPr>
          <w:rFonts w:ascii="Century Schoolbook" w:hAnsi="Century Schoolbook"/>
        </w:rPr>
        <w:t>.</w:t>
      </w:r>
    </w:p>
    <w:p w14:paraId="731C73F8" w14:textId="77777777" w:rsidR="006716CC" w:rsidRPr="00FA385F" w:rsidRDefault="006716CC" w:rsidP="003F41DB">
      <w:pPr>
        <w:ind w:left="-90"/>
        <w:rPr>
          <w:rFonts w:ascii="Century Schoolbook" w:hAnsi="Century Schoolbook"/>
          <w:bCs/>
        </w:rPr>
      </w:pPr>
    </w:p>
    <w:p w14:paraId="61FF9E20" w14:textId="6A64AC69" w:rsidR="003F41DB" w:rsidRPr="00FA385F" w:rsidRDefault="003F41DB" w:rsidP="003F41DB">
      <w:pPr>
        <w:ind w:left="-90"/>
        <w:rPr>
          <w:rFonts w:ascii="Century Schoolbook" w:hAnsi="Century Schoolbook"/>
          <w:bCs/>
        </w:rPr>
      </w:pPr>
      <w:r w:rsidRPr="00FA385F">
        <w:rPr>
          <w:rFonts w:ascii="Century Schoolbook" w:hAnsi="Century Schoolbook"/>
          <w:bCs/>
        </w:rPr>
        <w:t xml:space="preserve">A majority of the Santa Cruz Mid-County Groundwater Agency Board may view/participate in this information session. </w:t>
      </w:r>
      <w:r w:rsidRPr="00FA385F">
        <w:rPr>
          <w:rFonts w:ascii="Century Schoolbook" w:hAnsi="Century Schoolbook"/>
          <w:b/>
          <w:bCs/>
        </w:rPr>
        <w:t xml:space="preserve">No MGA Board or Committee actions will be taken.  </w:t>
      </w:r>
    </w:p>
    <w:p w14:paraId="7F9B3078" w14:textId="77777777" w:rsidR="008C77C3" w:rsidRPr="00FA385F" w:rsidRDefault="008C77C3">
      <w:pPr>
        <w:rPr>
          <w:rFonts w:ascii="Century Schoolbook" w:hAnsi="Century Schoolbook"/>
        </w:rPr>
      </w:pPr>
    </w:p>
    <w:sectPr w:rsidR="008C77C3" w:rsidRPr="00FA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DB"/>
    <w:rsid w:val="003051AE"/>
    <w:rsid w:val="003F41DB"/>
    <w:rsid w:val="006716CC"/>
    <w:rsid w:val="008C77C3"/>
    <w:rsid w:val="00B679F2"/>
    <w:rsid w:val="00F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24B9"/>
  <w15:chartTrackingRefBased/>
  <w15:docId w15:val="{0597068B-5425-43C8-8F29-77B8B53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6CC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130622002?pwd=OFRIK0s1U2pRUkpIby9lUlM1WUZG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Partch</dc:creator>
  <cp:keywords/>
  <dc:description/>
  <cp:lastModifiedBy>Laura Partch</cp:lastModifiedBy>
  <cp:revision>1</cp:revision>
  <dcterms:created xsi:type="dcterms:W3CDTF">2022-09-01T17:45:00Z</dcterms:created>
  <dcterms:modified xsi:type="dcterms:W3CDTF">2022-09-01T18:59:00Z</dcterms:modified>
</cp:coreProperties>
</file>